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7E" w:rsidRDefault="00637F7E"/>
    <w:p w:rsidR="006925CD" w:rsidRPr="008465A0" w:rsidRDefault="006925CD" w:rsidP="006925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465A0">
        <w:rPr>
          <w:rFonts w:ascii="Arial" w:eastAsia="Times New Roman" w:hAnsi="Arial" w:cs="Arial"/>
          <w:b/>
          <w:sz w:val="28"/>
          <w:szCs w:val="28"/>
        </w:rPr>
        <w:t>Ogólnopolski konkurs</w:t>
      </w:r>
    </w:p>
    <w:p w:rsidR="006925CD" w:rsidRPr="008465A0" w:rsidRDefault="006925CD" w:rsidP="008465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465A0">
        <w:rPr>
          <w:rFonts w:ascii="Arial" w:eastAsia="Times New Roman" w:hAnsi="Arial" w:cs="Arial"/>
          <w:b/>
          <w:sz w:val="28"/>
          <w:szCs w:val="28"/>
        </w:rPr>
        <w:t xml:space="preserve">na najlepsze praktyki </w:t>
      </w:r>
      <w:r w:rsidR="008465A0" w:rsidRPr="008465A0">
        <w:rPr>
          <w:rFonts w:ascii="Arial" w:eastAsia="Times New Roman" w:hAnsi="Arial" w:cs="Arial"/>
          <w:b/>
          <w:sz w:val="28"/>
          <w:szCs w:val="28"/>
        </w:rPr>
        <w:t>instytucji rynku pracy</w:t>
      </w:r>
    </w:p>
    <w:p w:rsidR="002819D9" w:rsidRDefault="002819D9" w:rsidP="008465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465A0" w:rsidRPr="00A7057E" w:rsidRDefault="008465A0" w:rsidP="008465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7057E">
        <w:rPr>
          <w:rFonts w:ascii="Arial" w:eastAsia="Times New Roman" w:hAnsi="Arial" w:cs="Arial"/>
          <w:b/>
          <w:sz w:val="32"/>
          <w:szCs w:val="32"/>
        </w:rPr>
        <w:t>„</w:t>
      </w:r>
      <w:r w:rsidR="00290198">
        <w:rPr>
          <w:rFonts w:ascii="Arial" w:eastAsia="Times New Roman" w:hAnsi="Arial" w:cs="Arial"/>
          <w:b/>
          <w:sz w:val="32"/>
          <w:szCs w:val="32"/>
        </w:rPr>
        <w:t xml:space="preserve">Europejski </w:t>
      </w:r>
      <w:r w:rsidRPr="00A7057E">
        <w:rPr>
          <w:rFonts w:ascii="Arial" w:eastAsia="Times New Roman" w:hAnsi="Arial" w:cs="Arial"/>
          <w:b/>
          <w:sz w:val="32"/>
          <w:szCs w:val="32"/>
        </w:rPr>
        <w:t>Lider aktywizacji osób młodych”</w:t>
      </w:r>
    </w:p>
    <w:p w:rsidR="006925CD" w:rsidRPr="008465A0" w:rsidRDefault="006925CD" w:rsidP="006925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6"/>
        </w:rPr>
      </w:pPr>
    </w:p>
    <w:p w:rsidR="006925CD" w:rsidRPr="008465A0" w:rsidRDefault="006925CD" w:rsidP="006925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6"/>
        </w:rPr>
      </w:pPr>
    </w:p>
    <w:p w:rsidR="006925CD" w:rsidRPr="008465A0" w:rsidRDefault="00EB1A86" w:rsidP="006925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465A0">
        <w:rPr>
          <w:rFonts w:ascii="Arial" w:eastAsia="Times New Roman" w:hAnsi="Arial" w:cs="Arial"/>
          <w:b/>
          <w:sz w:val="32"/>
          <w:szCs w:val="32"/>
        </w:rPr>
        <w:t xml:space="preserve">KARTA ZGŁOSZENIA </w:t>
      </w:r>
      <w:r>
        <w:rPr>
          <w:rFonts w:ascii="Arial" w:eastAsia="Times New Roman" w:hAnsi="Arial" w:cs="Arial"/>
          <w:b/>
          <w:sz w:val="32"/>
          <w:szCs w:val="32"/>
        </w:rPr>
        <w:t>INICJATYWY PONADNARODOWEJ</w:t>
      </w:r>
    </w:p>
    <w:p w:rsidR="006925CD" w:rsidRPr="00A7057E" w:rsidRDefault="006925CD" w:rsidP="006925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057E">
        <w:rPr>
          <w:rFonts w:ascii="Arial" w:eastAsia="Times New Roman" w:hAnsi="Arial" w:cs="Arial"/>
          <w:b/>
          <w:sz w:val="28"/>
          <w:szCs w:val="28"/>
        </w:rPr>
        <w:t xml:space="preserve">EDYCJA </w:t>
      </w:r>
      <w:r w:rsidR="008465A0" w:rsidRPr="00A7057E">
        <w:rPr>
          <w:rFonts w:ascii="Arial" w:eastAsia="Times New Roman" w:hAnsi="Arial" w:cs="Arial"/>
          <w:b/>
          <w:sz w:val="28"/>
          <w:szCs w:val="28"/>
        </w:rPr>
        <w:t>20</w:t>
      </w:r>
      <w:r w:rsidR="00071133">
        <w:rPr>
          <w:rFonts w:ascii="Arial" w:eastAsia="Times New Roman" w:hAnsi="Arial" w:cs="Arial"/>
          <w:b/>
          <w:sz w:val="28"/>
          <w:szCs w:val="28"/>
        </w:rPr>
        <w:t>2</w:t>
      </w:r>
      <w:r w:rsidR="00BB31D9">
        <w:rPr>
          <w:rFonts w:ascii="Arial" w:eastAsia="Times New Roman" w:hAnsi="Arial" w:cs="Arial"/>
          <w:b/>
          <w:sz w:val="28"/>
          <w:szCs w:val="28"/>
        </w:rPr>
        <w:t>1</w:t>
      </w:r>
    </w:p>
    <w:p w:rsidR="006925CD" w:rsidRPr="00100F42" w:rsidRDefault="006925CD" w:rsidP="006925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925CD" w:rsidRPr="00100F42" w:rsidRDefault="006925CD" w:rsidP="006925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97092" w:rsidRPr="00476A46" w:rsidRDefault="006925CD" w:rsidP="006925CD">
      <w:pPr>
        <w:spacing w:after="0" w:line="240" w:lineRule="auto"/>
        <w:rPr>
          <w:rFonts w:ascii="Arial" w:eastAsia="Times New Roman" w:hAnsi="Arial" w:cs="Arial"/>
          <w:i/>
          <w:sz w:val="24"/>
          <w:szCs w:val="20"/>
        </w:rPr>
      </w:pPr>
      <w:r w:rsidRPr="00E565C9">
        <w:rPr>
          <w:rFonts w:ascii="Arial" w:eastAsia="Times New Roman" w:hAnsi="Arial" w:cs="Arial"/>
          <w:b/>
          <w:sz w:val="24"/>
          <w:szCs w:val="20"/>
        </w:rPr>
        <w:t>data wpływu</w:t>
      </w:r>
      <w:r w:rsidRPr="00476A46">
        <w:rPr>
          <w:rFonts w:ascii="Arial" w:eastAsia="Times New Roman" w:hAnsi="Arial" w:cs="Arial"/>
          <w:sz w:val="24"/>
          <w:szCs w:val="20"/>
        </w:rPr>
        <w:t xml:space="preserve"> (</w:t>
      </w:r>
      <w:r w:rsidRPr="00E565C9">
        <w:rPr>
          <w:rFonts w:ascii="Arial" w:eastAsia="Times New Roman" w:hAnsi="Arial" w:cs="Arial"/>
          <w:i/>
          <w:szCs w:val="20"/>
        </w:rPr>
        <w:t>wypełnia Organizator</w:t>
      </w:r>
      <w:r w:rsidRPr="00476A46">
        <w:rPr>
          <w:rFonts w:ascii="Arial" w:eastAsia="Times New Roman" w:hAnsi="Arial" w:cs="Arial"/>
          <w:i/>
          <w:sz w:val="24"/>
          <w:szCs w:val="20"/>
        </w:rPr>
        <w:t>):</w:t>
      </w:r>
      <w:r w:rsidR="008465A0" w:rsidRPr="00476A46">
        <w:rPr>
          <w:rFonts w:ascii="Arial" w:eastAsia="Times New Roman" w:hAnsi="Arial" w:cs="Arial"/>
          <w:i/>
          <w:sz w:val="24"/>
          <w:szCs w:val="20"/>
        </w:rPr>
        <w:t xml:space="preserve"> ………………………………………..</w:t>
      </w:r>
    </w:p>
    <w:p w:rsidR="00697092" w:rsidRPr="00476A46" w:rsidRDefault="00697092" w:rsidP="006925CD">
      <w:pPr>
        <w:spacing w:after="0" w:line="240" w:lineRule="auto"/>
        <w:rPr>
          <w:rFonts w:ascii="Arial" w:eastAsia="Times New Roman" w:hAnsi="Arial" w:cs="Arial"/>
          <w:i/>
          <w:sz w:val="24"/>
          <w:szCs w:val="20"/>
        </w:rPr>
      </w:pPr>
    </w:p>
    <w:p w:rsidR="006925CD" w:rsidRPr="00476A46" w:rsidRDefault="006925CD" w:rsidP="006925C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E565C9">
        <w:rPr>
          <w:rFonts w:ascii="Arial" w:eastAsia="Times New Roman" w:hAnsi="Arial" w:cs="Arial"/>
          <w:b/>
          <w:sz w:val="24"/>
          <w:szCs w:val="20"/>
        </w:rPr>
        <w:t>nr zgłoszenia</w:t>
      </w:r>
      <w:r w:rsidRPr="00476A46">
        <w:rPr>
          <w:rFonts w:ascii="Arial" w:eastAsia="Times New Roman" w:hAnsi="Arial" w:cs="Arial"/>
          <w:sz w:val="24"/>
          <w:szCs w:val="20"/>
        </w:rPr>
        <w:t xml:space="preserve"> (</w:t>
      </w:r>
      <w:r w:rsidRPr="00E565C9">
        <w:rPr>
          <w:rFonts w:ascii="Arial" w:eastAsia="Times New Roman" w:hAnsi="Arial" w:cs="Arial"/>
          <w:i/>
          <w:szCs w:val="20"/>
        </w:rPr>
        <w:t>wypełnia Organizator</w:t>
      </w:r>
      <w:r w:rsidRPr="00476A46">
        <w:rPr>
          <w:rFonts w:ascii="Arial" w:eastAsia="Times New Roman" w:hAnsi="Arial" w:cs="Arial"/>
          <w:sz w:val="24"/>
          <w:szCs w:val="20"/>
        </w:rPr>
        <w:t>): ………………………………</w:t>
      </w:r>
      <w:r w:rsidR="002A2D37">
        <w:rPr>
          <w:rFonts w:ascii="Arial" w:eastAsia="Times New Roman" w:hAnsi="Arial" w:cs="Arial"/>
          <w:sz w:val="24"/>
          <w:szCs w:val="20"/>
        </w:rPr>
        <w:t>…..</w:t>
      </w:r>
      <w:r w:rsidRPr="00476A46">
        <w:rPr>
          <w:rFonts w:ascii="Arial" w:eastAsia="Times New Roman" w:hAnsi="Arial" w:cs="Arial"/>
          <w:sz w:val="24"/>
          <w:szCs w:val="20"/>
        </w:rPr>
        <w:t>…..</w:t>
      </w:r>
    </w:p>
    <w:p w:rsidR="006925CD" w:rsidRDefault="006925C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E565C9" w:rsidP="0079716A">
            <w:pPr>
              <w:spacing w:line="240" w:lineRule="auto"/>
            </w:pPr>
            <w:r>
              <w:t xml:space="preserve">Nazwa </w:t>
            </w:r>
            <w:r w:rsidR="0079716A">
              <w:t>i</w:t>
            </w:r>
            <w:r w:rsidR="00697092">
              <w:t>nstytucji rynku pracy</w:t>
            </w:r>
          </w:p>
        </w:tc>
        <w:tc>
          <w:tcPr>
            <w:tcW w:w="6269" w:type="dxa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79716A">
            <w:pPr>
              <w:spacing w:line="240" w:lineRule="auto"/>
            </w:pPr>
            <w:r>
              <w:t xml:space="preserve">Adres </w:t>
            </w:r>
            <w:r w:rsidR="0079716A">
              <w:t>i</w:t>
            </w:r>
            <w:r>
              <w:t>nstytucji rynku pracy</w:t>
            </w:r>
          </w:p>
        </w:tc>
        <w:tc>
          <w:tcPr>
            <w:tcW w:w="6269" w:type="dxa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Telefon</w:t>
            </w:r>
          </w:p>
        </w:tc>
        <w:tc>
          <w:tcPr>
            <w:tcW w:w="6269" w:type="dxa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E-mail</w:t>
            </w:r>
          </w:p>
        </w:tc>
        <w:tc>
          <w:tcPr>
            <w:tcW w:w="6269" w:type="dxa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2819D9">
            <w:pPr>
              <w:spacing w:line="240" w:lineRule="auto"/>
            </w:pPr>
            <w:r>
              <w:t>Oso</w:t>
            </w:r>
            <w:r w:rsidR="00E565C9">
              <w:t xml:space="preserve">ba uprawniona do reprezentacji </w:t>
            </w:r>
            <w:r w:rsidR="002819D9">
              <w:t>i</w:t>
            </w:r>
            <w:r>
              <w:t>nstytucji</w:t>
            </w:r>
          </w:p>
        </w:tc>
        <w:tc>
          <w:tcPr>
            <w:tcW w:w="6269" w:type="dxa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Osoba wskazana do kontaktu w sprawie zgłoszenia</w:t>
            </w:r>
          </w:p>
        </w:tc>
        <w:tc>
          <w:tcPr>
            <w:tcW w:w="6269" w:type="dxa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Telefon osoby wskazanej do kontaktu</w:t>
            </w:r>
          </w:p>
        </w:tc>
        <w:tc>
          <w:tcPr>
            <w:tcW w:w="6269" w:type="dxa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E-mail osoby wskazanej do kontaktu</w:t>
            </w:r>
          </w:p>
        </w:tc>
        <w:tc>
          <w:tcPr>
            <w:tcW w:w="6269" w:type="dxa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EB1A86" w:rsidTr="00697092">
        <w:trPr>
          <w:trHeight w:val="851"/>
        </w:trPr>
        <w:tc>
          <w:tcPr>
            <w:tcW w:w="2943" w:type="dxa"/>
            <w:vAlign w:val="center"/>
          </w:tcPr>
          <w:p w:rsidR="00EB1A86" w:rsidRDefault="00EB1A86" w:rsidP="00EB1A86">
            <w:pPr>
              <w:spacing w:line="240" w:lineRule="auto"/>
            </w:pPr>
            <w:r>
              <w:t>Rok, w którym  Zgłaszający uzyskał tytuł „Lider Aktywizacji Osób Młodych”</w:t>
            </w:r>
          </w:p>
        </w:tc>
        <w:tc>
          <w:tcPr>
            <w:tcW w:w="6269" w:type="dxa"/>
            <w:vAlign w:val="center"/>
          </w:tcPr>
          <w:p w:rsidR="00EB1A86" w:rsidRDefault="00EB1A86" w:rsidP="00697092">
            <w:pPr>
              <w:spacing w:line="240" w:lineRule="auto"/>
            </w:pPr>
          </w:p>
        </w:tc>
      </w:tr>
      <w:tr w:rsidR="00EB1A86" w:rsidTr="00D06A1C">
        <w:trPr>
          <w:trHeight w:val="1712"/>
        </w:trPr>
        <w:tc>
          <w:tcPr>
            <w:tcW w:w="2943" w:type="dxa"/>
            <w:vAlign w:val="center"/>
          </w:tcPr>
          <w:p w:rsidR="00EB1A86" w:rsidRDefault="00EB1A86" w:rsidP="00EB1A86">
            <w:pPr>
              <w:spacing w:line="240" w:lineRule="auto"/>
            </w:pPr>
            <w:r>
              <w:lastRenderedPageBreak/>
              <w:t>Nazwa i dane kontaktowe partnera zagranicznego</w:t>
            </w:r>
          </w:p>
        </w:tc>
        <w:tc>
          <w:tcPr>
            <w:tcW w:w="6269" w:type="dxa"/>
            <w:vAlign w:val="center"/>
          </w:tcPr>
          <w:p w:rsidR="00EB1A86" w:rsidRDefault="00EB1A86" w:rsidP="00697092">
            <w:pPr>
              <w:spacing w:line="240" w:lineRule="auto"/>
            </w:pPr>
          </w:p>
        </w:tc>
      </w:tr>
    </w:tbl>
    <w:p w:rsidR="006925CD" w:rsidRDefault="006925C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057E" w:rsidTr="00A7057E">
        <w:tc>
          <w:tcPr>
            <w:tcW w:w="9212" w:type="dxa"/>
          </w:tcPr>
          <w:p w:rsidR="00A7057E" w:rsidRPr="00F74F56" w:rsidRDefault="00F74F56" w:rsidP="00EB1A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Tytuł </w:t>
            </w:r>
            <w:r w:rsidR="00EB1A86">
              <w:rPr>
                <w:rFonts w:ascii="Arial" w:hAnsi="Arial" w:cs="Arial"/>
                <w:b/>
              </w:rPr>
              <w:t>inicjatywy ponadnarodowej</w:t>
            </w:r>
          </w:p>
        </w:tc>
      </w:tr>
      <w:tr w:rsidR="00A7057E" w:rsidTr="00A7057E">
        <w:tc>
          <w:tcPr>
            <w:tcW w:w="9212" w:type="dxa"/>
          </w:tcPr>
          <w:p w:rsidR="00A7057E" w:rsidRDefault="00A7057E"/>
        </w:tc>
      </w:tr>
    </w:tbl>
    <w:p w:rsidR="00A7057E" w:rsidRDefault="00A7057E"/>
    <w:p w:rsidR="00697092" w:rsidRPr="00476A46" w:rsidRDefault="00476A46" w:rsidP="00476A4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476A46">
        <w:rPr>
          <w:rFonts w:ascii="Arial" w:hAnsi="Arial" w:cs="Arial"/>
          <w:b/>
        </w:rPr>
        <w:t xml:space="preserve">Opis </w:t>
      </w:r>
      <w:r w:rsidR="00EB1A86">
        <w:rPr>
          <w:rFonts w:ascii="Arial" w:hAnsi="Arial" w:cs="Arial"/>
          <w:b/>
        </w:rPr>
        <w:t>działań ponadnarodowych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A46" w:rsidTr="00476A46">
        <w:tc>
          <w:tcPr>
            <w:tcW w:w="9212" w:type="dxa"/>
          </w:tcPr>
          <w:p w:rsidR="00476A46" w:rsidRPr="00EB1A86" w:rsidRDefault="00EB1A86" w:rsidP="00EB1A8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Prosimy o o</w:t>
            </w:r>
            <w:r w:rsidRPr="00EB1A86">
              <w:rPr>
                <w:rFonts w:ascii="Arial" w:hAnsi="Arial" w:cs="Arial"/>
                <w:i/>
                <w:sz w:val="20"/>
                <w:szCs w:val="20"/>
              </w:rPr>
              <w:t>pis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anie zrealizowanej lub realizowanej współpracy z uwzględnieniem problemu, który jest rozwiązywany lub minimalizowany oraz wskazanie, w jaki sposób wspólne działania  wpływają na sytuację osób młodych na rynku pracy w obu krajach. Chcielibyśmy także poznać rodzaj i skalę dotychczasowych rezultatów współpracy. </w:t>
            </w:r>
          </w:p>
        </w:tc>
      </w:tr>
      <w:tr w:rsidR="00476A46" w:rsidTr="00476A46">
        <w:tc>
          <w:tcPr>
            <w:tcW w:w="9212" w:type="dxa"/>
          </w:tcPr>
          <w:p w:rsidR="00476A46" w:rsidRDefault="00476A46" w:rsidP="00D13E59"/>
          <w:p w:rsidR="00D13E59" w:rsidRDefault="00D13E59" w:rsidP="00D13E59"/>
          <w:p w:rsidR="00D13E59" w:rsidRDefault="00D13E59" w:rsidP="00D13E59"/>
          <w:p w:rsidR="00D13E59" w:rsidRDefault="00D13E59" w:rsidP="00D13E59"/>
        </w:tc>
      </w:tr>
    </w:tbl>
    <w:p w:rsidR="00476A46" w:rsidRDefault="00476A46" w:rsidP="00476A46"/>
    <w:p w:rsidR="00476A46" w:rsidRPr="00476A46" w:rsidRDefault="00EB1A86" w:rsidP="00476A4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Korzyści dla partnera polskiego i zagranicznego płynące ze wspólnej realizacji działań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A46" w:rsidTr="00A85F83">
        <w:tc>
          <w:tcPr>
            <w:tcW w:w="9212" w:type="dxa"/>
          </w:tcPr>
          <w:p w:rsidR="00476A46" w:rsidRPr="00D13E59" w:rsidRDefault="00EB1A86" w:rsidP="001E508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Prosimy opisać, co dla Państwa instytucji oznacza współpraca z danym partnerem zagranicznym</w:t>
            </w:r>
            <w:r w:rsidR="001E508C">
              <w:rPr>
                <w:rFonts w:ascii="Arial" w:hAnsi="Arial" w:cs="Arial"/>
                <w:i/>
                <w:sz w:val="20"/>
                <w:szCs w:val="20"/>
              </w:rPr>
              <w:t>. Jakiego typu korzyści odnosi polska instytucja rynku pracy? Jakie nowe wyzwania musi podjąć, by maksymalizować możliwe korzyści? Czy współpraca jest korzystna dla obu partnerów? Jeżeli tak, to, czy w tym samym zakresie i skali? Wysoko będziemy oceniać przede wszystkim Państwa przemyślenia i wnioski, które mogą pomóc innym instytucjom w prawidłowym przygotowaniu się do takiej współpracy i maksymalizacji korzyści. Jakie zagrożenia niesie realizacja inicjatyw na rynku pracy wspólnie z partnerem zagranicznym? Czy najefektywniej współpracuje się z zagranicznymi publicznymi instytucjami rynku pracy, czy może z partnerami z innych sektorów?</w:t>
            </w:r>
          </w:p>
        </w:tc>
      </w:tr>
      <w:tr w:rsidR="00476A46" w:rsidTr="00A85F83">
        <w:tc>
          <w:tcPr>
            <w:tcW w:w="9212" w:type="dxa"/>
          </w:tcPr>
          <w:p w:rsidR="00476A46" w:rsidRDefault="00476A46" w:rsidP="00BB4178"/>
          <w:p w:rsidR="00BB4178" w:rsidRDefault="00BB4178" w:rsidP="00BB4178"/>
          <w:p w:rsidR="00BB4178" w:rsidRDefault="00BB4178" w:rsidP="00BB4178"/>
          <w:p w:rsidR="00BB4178" w:rsidRDefault="00BB4178" w:rsidP="00BB4178"/>
          <w:p w:rsidR="00BB4178" w:rsidRDefault="00BB4178" w:rsidP="00BB4178"/>
        </w:tc>
      </w:tr>
    </w:tbl>
    <w:p w:rsidR="00476A46" w:rsidRDefault="00476A46" w:rsidP="00476A46">
      <w:pPr>
        <w:rPr>
          <w:rFonts w:ascii="Arial" w:hAnsi="Arial" w:cs="Arial"/>
          <w:b/>
        </w:rPr>
      </w:pPr>
    </w:p>
    <w:p w:rsidR="00476A46" w:rsidRDefault="001B7F41" w:rsidP="00476A4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– opinia partnera zagranicznego o współpracy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A46" w:rsidTr="00A85F83">
        <w:tc>
          <w:tcPr>
            <w:tcW w:w="9212" w:type="dxa"/>
          </w:tcPr>
          <w:p w:rsidR="00476A46" w:rsidRPr="00476A46" w:rsidRDefault="001B7F41" w:rsidP="001B7F41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 tym miejscu prosimy podać informacje o załączniku, który powinien przygotować partner zagraniczny w języku angielskim. Nie ma obowiązującego druku takiego załącznika. Prosimy o dołączenie krótkiego opisu współpracy z uwzględnieniem tego, co wnosi strona polska. Jak wiedza i doświadczenie pracowników polskich instytucji rynku pracy wzbogaca ofertę kierowaną do osób młodych w innych krajach?  </w:t>
            </w:r>
            <w:r w:rsidR="002701F1">
              <w:rPr>
                <w:i/>
              </w:rPr>
              <w:t xml:space="preserve"> </w:t>
            </w:r>
            <w:r w:rsidR="00BB4178">
              <w:rPr>
                <w:i/>
              </w:rPr>
              <w:t xml:space="preserve"> </w:t>
            </w:r>
          </w:p>
        </w:tc>
      </w:tr>
      <w:tr w:rsidR="00476A46" w:rsidTr="00A85F83">
        <w:tc>
          <w:tcPr>
            <w:tcW w:w="9212" w:type="dxa"/>
          </w:tcPr>
          <w:p w:rsidR="00476A46" w:rsidRDefault="00476A46" w:rsidP="002701F1"/>
          <w:p w:rsidR="002701F1" w:rsidRDefault="002701F1" w:rsidP="002701F1"/>
          <w:p w:rsidR="002701F1" w:rsidRDefault="002701F1" w:rsidP="002701F1"/>
          <w:p w:rsidR="002701F1" w:rsidRDefault="002701F1" w:rsidP="002701F1"/>
          <w:p w:rsidR="00222C7E" w:rsidRDefault="00222C7E" w:rsidP="002701F1"/>
        </w:tc>
      </w:tr>
    </w:tbl>
    <w:p w:rsidR="00476A46" w:rsidRDefault="00476A46" w:rsidP="00476A46">
      <w:pPr>
        <w:rPr>
          <w:rFonts w:ascii="Arial" w:hAnsi="Arial" w:cs="Arial"/>
          <w:b/>
        </w:rPr>
      </w:pPr>
    </w:p>
    <w:p w:rsidR="00476A46" w:rsidRDefault="00476A46" w:rsidP="00476A4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A46" w:rsidTr="00A85F83">
        <w:tc>
          <w:tcPr>
            <w:tcW w:w="9212" w:type="dxa"/>
          </w:tcPr>
          <w:p w:rsidR="00476A46" w:rsidRPr="00551540" w:rsidRDefault="00BB4178" w:rsidP="001B7F4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4178">
              <w:rPr>
                <w:rFonts w:ascii="Arial" w:hAnsi="Arial" w:cs="Arial"/>
                <w:i/>
                <w:sz w:val="20"/>
                <w:szCs w:val="20"/>
              </w:rPr>
              <w:t xml:space="preserve">Jeżeli chcą Państwo przekazać </w:t>
            </w:r>
            <w:r>
              <w:rPr>
                <w:rFonts w:ascii="Arial" w:hAnsi="Arial" w:cs="Arial"/>
                <w:i/>
                <w:sz w:val="20"/>
                <w:szCs w:val="20"/>
              </w:rPr>
              <w:t>Organizatorowi konkursu</w:t>
            </w:r>
            <w:r w:rsidRPr="00BB4178">
              <w:rPr>
                <w:rFonts w:ascii="Arial" w:hAnsi="Arial" w:cs="Arial"/>
                <w:i/>
                <w:sz w:val="20"/>
                <w:szCs w:val="20"/>
              </w:rPr>
              <w:t xml:space="preserve"> dodatkowe informacje o zgłaszanej </w:t>
            </w:r>
            <w:r w:rsidR="001B7F41">
              <w:rPr>
                <w:rFonts w:ascii="Arial" w:hAnsi="Arial" w:cs="Arial"/>
                <w:i/>
                <w:sz w:val="20"/>
                <w:szCs w:val="20"/>
              </w:rPr>
              <w:t>inicjatywie</w:t>
            </w:r>
            <w:r w:rsidRPr="00BB4178">
              <w:rPr>
                <w:rFonts w:ascii="Arial" w:hAnsi="Arial" w:cs="Arial"/>
                <w:i/>
                <w:sz w:val="20"/>
                <w:szCs w:val="20"/>
              </w:rPr>
              <w:t xml:space="preserve"> (np. w zakresie, który wykracza poza kryteria oceny), to ten punkt Karty Zgłoszenia jest właściwym miejscem. </w:t>
            </w:r>
          </w:p>
        </w:tc>
      </w:tr>
      <w:tr w:rsidR="00476A46" w:rsidTr="00A85F83">
        <w:tc>
          <w:tcPr>
            <w:tcW w:w="9212" w:type="dxa"/>
          </w:tcPr>
          <w:p w:rsidR="00476A46" w:rsidRDefault="00476A46" w:rsidP="00BB4178"/>
          <w:p w:rsidR="00BB4178" w:rsidRDefault="00BB4178" w:rsidP="00BB4178"/>
          <w:p w:rsidR="00BB4178" w:rsidRDefault="00BB4178" w:rsidP="00BB4178"/>
          <w:p w:rsidR="00BB4178" w:rsidRDefault="00BB4178" w:rsidP="00BB4178"/>
          <w:p w:rsidR="00222C7E" w:rsidRDefault="00222C7E" w:rsidP="00BB4178"/>
          <w:p w:rsidR="00222C7E" w:rsidRDefault="00222C7E" w:rsidP="00BB4178"/>
        </w:tc>
      </w:tr>
    </w:tbl>
    <w:p w:rsidR="00476A46" w:rsidRDefault="00476A46" w:rsidP="00476A46">
      <w:pPr>
        <w:rPr>
          <w:rFonts w:ascii="Arial" w:hAnsi="Arial" w:cs="Arial"/>
          <w:b/>
        </w:rPr>
      </w:pPr>
    </w:p>
    <w:p w:rsidR="0079716A" w:rsidRDefault="00A7057E" w:rsidP="00476A4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 wypełnienia Karty Zgłoszenia: ……………………………….</w:t>
      </w:r>
    </w:p>
    <w:p w:rsidR="00BB4178" w:rsidRDefault="00BB4178" w:rsidP="00476A46">
      <w:pPr>
        <w:rPr>
          <w:rFonts w:ascii="Arial" w:hAnsi="Arial" w:cs="Arial"/>
          <w:i/>
        </w:rPr>
      </w:pPr>
    </w:p>
    <w:p w:rsidR="00AF04E3" w:rsidRDefault="00A7057E" w:rsidP="00476A4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Podpis osoby uprawnionej do reprezentowania instytucji zgłaszającej</w:t>
      </w:r>
      <w:r w:rsidR="00AF04E3">
        <w:rPr>
          <w:rFonts w:ascii="Arial" w:hAnsi="Arial" w:cs="Arial"/>
          <w:i/>
        </w:rPr>
        <w:t xml:space="preserve"> inicjatywę ponadnarodową</w:t>
      </w:r>
      <w:r w:rsidR="0010159B">
        <w:rPr>
          <w:rFonts w:ascii="Arial" w:hAnsi="Arial" w:cs="Arial"/>
          <w:i/>
        </w:rPr>
        <w:t>:</w:t>
      </w:r>
    </w:p>
    <w:p w:rsidR="00A7057E" w:rsidRDefault="00A7057E" w:rsidP="00476A46">
      <w:pPr>
        <w:rPr>
          <w:rFonts w:ascii="Arial" w:hAnsi="Arial" w:cs="Arial"/>
          <w:i/>
        </w:rPr>
      </w:pPr>
      <w:bookmarkStart w:id="0" w:name="_GoBack"/>
      <w:bookmarkEnd w:id="0"/>
    </w:p>
    <w:p w:rsidR="00222C7E" w:rsidRPr="00A7057E" w:rsidRDefault="00222C7E" w:rsidP="00476A4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……………………………………….</w:t>
      </w:r>
    </w:p>
    <w:sectPr w:rsidR="00222C7E" w:rsidRPr="00A705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48" w:rsidRDefault="00675648" w:rsidP="002819D9">
      <w:pPr>
        <w:spacing w:after="0" w:line="240" w:lineRule="auto"/>
      </w:pPr>
      <w:r>
        <w:separator/>
      </w:r>
    </w:p>
  </w:endnote>
  <w:endnote w:type="continuationSeparator" w:id="0">
    <w:p w:rsidR="00675648" w:rsidRDefault="00675648" w:rsidP="0028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889991"/>
      <w:docPartObj>
        <w:docPartGallery w:val="Page Numbers (Bottom of Page)"/>
        <w:docPartUnique/>
      </w:docPartObj>
    </w:sdtPr>
    <w:sdtEndPr/>
    <w:sdtContent>
      <w:p w:rsidR="00A85F83" w:rsidRDefault="00A85F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59B">
          <w:rPr>
            <w:noProof/>
          </w:rPr>
          <w:t>1</w:t>
        </w:r>
        <w:r>
          <w:fldChar w:fldCharType="end"/>
        </w:r>
      </w:p>
    </w:sdtContent>
  </w:sdt>
  <w:p w:rsidR="00A85F83" w:rsidRDefault="00A85F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48" w:rsidRDefault="00675648" w:rsidP="002819D9">
      <w:pPr>
        <w:spacing w:after="0" w:line="240" w:lineRule="auto"/>
      </w:pPr>
      <w:r>
        <w:separator/>
      </w:r>
    </w:p>
  </w:footnote>
  <w:footnote w:type="continuationSeparator" w:id="0">
    <w:p w:rsidR="00675648" w:rsidRDefault="00675648" w:rsidP="0028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83" w:rsidRDefault="00071133" w:rsidP="00071133">
    <w:pPr>
      <w:jc w:val="center"/>
    </w:pPr>
    <w:r>
      <w:rPr>
        <w:noProof/>
      </w:rPr>
      <w:drawing>
        <wp:inline distT="0" distB="0" distL="0" distR="0" wp14:anchorId="00A89D1B" wp14:editId="5F9FBD91">
          <wp:extent cx="1979930" cy="389890"/>
          <wp:effectExtent l="0" t="0" r="1270" b="0"/>
          <wp:docPr id="2" name="Obraz 2" descr="Polp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pr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9B2"/>
    <w:multiLevelType w:val="hybridMultilevel"/>
    <w:tmpl w:val="57605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45D6"/>
    <w:multiLevelType w:val="hybridMultilevel"/>
    <w:tmpl w:val="D80CC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710"/>
    <w:multiLevelType w:val="hybridMultilevel"/>
    <w:tmpl w:val="31588594"/>
    <w:lvl w:ilvl="0" w:tplc="A058D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1C"/>
    <w:rsid w:val="000070B8"/>
    <w:rsid w:val="00063538"/>
    <w:rsid w:val="00071133"/>
    <w:rsid w:val="0010159B"/>
    <w:rsid w:val="00145FB1"/>
    <w:rsid w:val="001B7F41"/>
    <w:rsid w:val="001E508C"/>
    <w:rsid w:val="00222C7E"/>
    <w:rsid w:val="002252D1"/>
    <w:rsid w:val="0023620B"/>
    <w:rsid w:val="002701F1"/>
    <w:rsid w:val="002819D9"/>
    <w:rsid w:val="00290198"/>
    <w:rsid w:val="002A2D37"/>
    <w:rsid w:val="003B1A98"/>
    <w:rsid w:val="003C000C"/>
    <w:rsid w:val="003C0B17"/>
    <w:rsid w:val="00476A46"/>
    <w:rsid w:val="004A294A"/>
    <w:rsid w:val="004B6D4E"/>
    <w:rsid w:val="004E0EBA"/>
    <w:rsid w:val="004E748C"/>
    <w:rsid w:val="00551540"/>
    <w:rsid w:val="005A210D"/>
    <w:rsid w:val="00637F7E"/>
    <w:rsid w:val="00675648"/>
    <w:rsid w:val="006925CD"/>
    <w:rsid w:val="00697092"/>
    <w:rsid w:val="006A6B90"/>
    <w:rsid w:val="0079716A"/>
    <w:rsid w:val="008123A5"/>
    <w:rsid w:val="00817E98"/>
    <w:rsid w:val="008465A0"/>
    <w:rsid w:val="008E700A"/>
    <w:rsid w:val="009D59FD"/>
    <w:rsid w:val="00A6229E"/>
    <w:rsid w:val="00A7057E"/>
    <w:rsid w:val="00A85F83"/>
    <w:rsid w:val="00AD392E"/>
    <w:rsid w:val="00AF04E3"/>
    <w:rsid w:val="00B1787A"/>
    <w:rsid w:val="00BB31D9"/>
    <w:rsid w:val="00BB4178"/>
    <w:rsid w:val="00BD07F7"/>
    <w:rsid w:val="00CA3097"/>
    <w:rsid w:val="00D13E59"/>
    <w:rsid w:val="00D83B6A"/>
    <w:rsid w:val="00DD0F1C"/>
    <w:rsid w:val="00E565C9"/>
    <w:rsid w:val="00EB1A86"/>
    <w:rsid w:val="00EB6B27"/>
    <w:rsid w:val="00F5011D"/>
    <w:rsid w:val="00F74F56"/>
    <w:rsid w:val="00FB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2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52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2D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925C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22C7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9D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9D9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F8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F8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F8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F8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F83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2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52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2D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925C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22C7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9D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9D9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F8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F8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F8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F8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F8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Polprom</dc:creator>
  <cp:lastModifiedBy>Anna Jankowska</cp:lastModifiedBy>
  <cp:revision>6</cp:revision>
  <cp:lastPrinted>2017-06-05T18:15:00Z</cp:lastPrinted>
  <dcterms:created xsi:type="dcterms:W3CDTF">2021-06-27T08:37:00Z</dcterms:created>
  <dcterms:modified xsi:type="dcterms:W3CDTF">2021-06-27T23:34:00Z</dcterms:modified>
</cp:coreProperties>
</file>